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95F7D" w14:textId="77777777" w:rsidR="001D5C79" w:rsidRDefault="001D5C79" w:rsidP="001D5C79">
      <w:pPr>
        <w:rPr>
          <w:rFonts w:ascii="Bebas Neue" w:hAnsi="Bebas Neue" w:cs="Al Bayan Plain"/>
          <w:b/>
          <w:caps/>
          <w:color w:val="000000" w:themeColor="text1"/>
          <w:spacing w:val="20"/>
          <w:sz w:val="72"/>
          <w:szCs w:val="40"/>
          <w:lang w:val="en-US"/>
        </w:rPr>
      </w:pPr>
    </w:p>
    <w:p w14:paraId="40B10D29" w14:textId="2C3B0208" w:rsidR="001D5C79" w:rsidRPr="00993EB1" w:rsidRDefault="007B5FD9" w:rsidP="001D5C79">
      <w:pPr>
        <w:rPr>
          <w:rFonts w:ascii="Bebas Neue" w:hAnsi="Bebas Neue" w:cs="Al Bayan Plain"/>
          <w:b/>
          <w:caps/>
          <w:color w:val="000000" w:themeColor="text1"/>
          <w:spacing w:val="20"/>
          <w:sz w:val="72"/>
          <w:szCs w:val="40"/>
          <w:lang w:val="fr-FR"/>
        </w:rPr>
      </w:pPr>
      <w:r w:rsidRPr="00993EB1">
        <w:rPr>
          <w:rFonts w:ascii="Bebas Neue" w:hAnsi="Bebas Neue" w:cs="Al Bayan Plain"/>
          <w:b/>
          <w:caps/>
          <w:color w:val="000000" w:themeColor="text1"/>
          <w:spacing w:val="20"/>
          <w:sz w:val="72"/>
          <w:szCs w:val="40"/>
          <w:lang w:val="fr-FR"/>
        </w:rPr>
        <w:t>Sondage</w:t>
      </w:r>
    </w:p>
    <w:p w14:paraId="76D29F4D" w14:textId="17311C1C" w:rsidR="001D5C79" w:rsidRPr="002842FD" w:rsidRDefault="002842FD" w:rsidP="001D5C79">
      <w:pPr>
        <w:rPr>
          <w:rFonts w:ascii="Bebas Neue" w:hAnsi="Bebas Neue" w:cs="Arial"/>
          <w:b/>
          <w:color w:val="7F7F7F" w:themeColor="text1" w:themeTint="80"/>
          <w:spacing w:val="20"/>
          <w:sz w:val="60"/>
          <w:szCs w:val="60"/>
          <w:lang w:val="fr-FR"/>
        </w:rPr>
      </w:pPr>
      <w:r w:rsidRPr="002842FD">
        <w:rPr>
          <w:rFonts w:ascii="Bebas Neue" w:hAnsi="Bebas Neue" w:cs="Al Bayan Plain"/>
          <w:b/>
          <w:caps/>
          <w:color w:val="7F7F7F" w:themeColor="text1" w:themeTint="80"/>
          <w:spacing w:val="20"/>
          <w:sz w:val="60"/>
          <w:szCs w:val="60"/>
          <w:lang w:val="fr-FR"/>
        </w:rPr>
        <w:t>juillet-août-septembre 2019</w:t>
      </w:r>
    </w:p>
    <w:p w14:paraId="093656D8" w14:textId="02F3ACF9" w:rsidR="001D5C79" w:rsidRPr="002842FD" w:rsidRDefault="00BB346D" w:rsidP="001D5C79">
      <w:pPr>
        <w:rPr>
          <w:rFonts w:ascii="Arial" w:hAnsi="Arial" w:cs="Arial"/>
          <w:color w:val="FFFFFF" w:themeColor="background1"/>
          <w:sz w:val="21"/>
          <w:lang w:val="fr-FR"/>
        </w:rPr>
      </w:pPr>
      <w:r w:rsidRPr="002842FD">
        <w:rPr>
          <w:rFonts w:ascii="Arial" w:hAnsi="Arial" w:cs="Arial"/>
          <w:color w:val="FFFFFF" w:themeColor="background1"/>
          <w:sz w:val="21"/>
          <w:highlight w:val="black"/>
          <w:lang w:val="fr-FR"/>
        </w:rPr>
        <w:t>Date</w:t>
      </w:r>
    </w:p>
    <w:p w14:paraId="04AE5857" w14:textId="77777777" w:rsidR="001D5C79" w:rsidRPr="002842FD" w:rsidRDefault="001D5C79" w:rsidP="001D5C79">
      <w:pPr>
        <w:rPr>
          <w:rFonts w:ascii="Arial" w:hAnsi="Arial" w:cs="Arial"/>
          <w:sz w:val="21"/>
          <w:lang w:val="fr-FR"/>
        </w:rPr>
      </w:pPr>
    </w:p>
    <w:p w14:paraId="2F7FBA1A" w14:textId="77777777" w:rsidR="001D5C79" w:rsidRPr="002842FD" w:rsidRDefault="001D5C79" w:rsidP="001D5C79">
      <w:pPr>
        <w:pBdr>
          <w:top w:val="single" w:sz="4" w:space="1" w:color="auto"/>
        </w:pBdr>
        <w:jc w:val="both"/>
        <w:rPr>
          <w:rFonts w:ascii="Bebas Neue" w:hAnsi="Bebas Neue" w:cs="Arial"/>
          <w:b/>
          <w:color w:val="298728"/>
          <w:spacing w:val="20"/>
          <w:szCs w:val="28"/>
          <w:lang w:val="fr-FR"/>
        </w:rPr>
      </w:pPr>
    </w:p>
    <w:p w14:paraId="52134FA3" w14:textId="77777777" w:rsidR="001D5C79" w:rsidRPr="002842FD" w:rsidRDefault="001D5C79" w:rsidP="001D5C79">
      <w:pPr>
        <w:rPr>
          <w:rFonts w:ascii="Arial" w:hAnsi="Arial" w:cs="Arial"/>
          <w:b/>
          <w:color w:val="C00000"/>
          <w:sz w:val="32"/>
          <w:szCs w:val="32"/>
          <w:lang w:val="fr-FR"/>
        </w:rPr>
      </w:pPr>
    </w:p>
    <w:p w14:paraId="226C2A99" w14:textId="25464D73" w:rsidR="001D5C79" w:rsidRPr="00C254DF" w:rsidRDefault="000564AC" w:rsidP="001D5C79">
      <w:pPr>
        <w:rPr>
          <w:rFonts w:ascii="Bebas Neue" w:hAnsi="Bebas Neue" w:cs="Aharoni"/>
          <w:b/>
          <w:color w:val="C00000"/>
          <w:spacing w:val="20"/>
          <w:sz w:val="36"/>
          <w:szCs w:val="28"/>
          <w:lang w:val="fr-FR"/>
        </w:rPr>
      </w:pPr>
      <w:r>
        <w:rPr>
          <w:rFonts w:ascii="Bebas Neue" w:hAnsi="Bebas Neue" w:cs="Aharoni"/>
          <w:b/>
          <w:color w:val="C00000"/>
          <w:spacing w:val="20"/>
          <w:sz w:val="36"/>
          <w:szCs w:val="28"/>
          <w:lang w:val="fr-FR"/>
        </w:rPr>
        <w:t>Colloque</w:t>
      </w:r>
    </w:p>
    <w:p w14:paraId="2AAAF591" w14:textId="77777777" w:rsidR="001D5C79" w:rsidRPr="00C37A34" w:rsidRDefault="001D5C79" w:rsidP="001D5C79">
      <w:pPr>
        <w:rPr>
          <w:rFonts w:ascii="Arial" w:hAnsi="Arial" w:cs="Arial"/>
          <w:b/>
          <w:color w:val="C00000"/>
          <w:sz w:val="22"/>
          <w:szCs w:val="28"/>
          <w:lang w:val="fr-FR"/>
        </w:rPr>
      </w:pPr>
    </w:p>
    <w:p w14:paraId="5A2BBBC8" w14:textId="6E4B31F2" w:rsidR="001D5C79" w:rsidRDefault="002842FD" w:rsidP="001D5C79">
      <w:pPr>
        <w:pStyle w:val="Paragraphedeliste"/>
        <w:numPr>
          <w:ilvl w:val="0"/>
          <w:numId w:val="3"/>
        </w:numPr>
      </w:pPr>
      <w:r>
        <w:t>Action 1</w:t>
      </w:r>
    </w:p>
    <w:p w14:paraId="55C81503" w14:textId="00301DE5" w:rsidR="002842FD" w:rsidRDefault="002842FD" w:rsidP="001D5C79">
      <w:pPr>
        <w:pStyle w:val="Paragraphedeliste"/>
        <w:numPr>
          <w:ilvl w:val="0"/>
          <w:numId w:val="3"/>
        </w:numPr>
      </w:pPr>
      <w:r>
        <w:t>Action 2</w:t>
      </w:r>
    </w:p>
    <w:p w14:paraId="50F78A98" w14:textId="77777777" w:rsidR="002842FD" w:rsidRPr="00C37A34" w:rsidRDefault="002842FD" w:rsidP="001D5C79">
      <w:pPr>
        <w:pStyle w:val="Paragraphedeliste"/>
        <w:numPr>
          <w:ilvl w:val="0"/>
          <w:numId w:val="3"/>
        </w:numPr>
      </w:pPr>
    </w:p>
    <w:p w14:paraId="57408E75" w14:textId="6137F77F" w:rsidR="002842FD" w:rsidRPr="00C254DF" w:rsidRDefault="000564AC" w:rsidP="002842FD">
      <w:pPr>
        <w:rPr>
          <w:rFonts w:ascii="Bebas Neue" w:hAnsi="Bebas Neue" w:cs="Aharoni"/>
          <w:b/>
          <w:color w:val="C00000"/>
          <w:spacing w:val="20"/>
          <w:sz w:val="36"/>
          <w:szCs w:val="28"/>
          <w:lang w:val="fr-FR"/>
        </w:rPr>
      </w:pPr>
      <w:r>
        <w:rPr>
          <w:rFonts w:ascii="Bebas Neue" w:hAnsi="Bebas Neue" w:cs="Aharoni"/>
          <w:b/>
          <w:color w:val="C00000"/>
          <w:spacing w:val="20"/>
          <w:sz w:val="36"/>
          <w:szCs w:val="28"/>
          <w:lang w:val="fr-FR"/>
        </w:rPr>
        <w:t>Sondages</w:t>
      </w:r>
      <w:r>
        <w:rPr>
          <w:rFonts w:ascii="Bebas Neue" w:hAnsi="Bebas Neue" w:cs="Aharoni"/>
          <w:b/>
          <w:color w:val="C00000"/>
          <w:spacing w:val="20"/>
          <w:sz w:val="36"/>
          <w:szCs w:val="28"/>
          <w:lang w:val="fr-FR"/>
        </w:rPr>
        <w:tab/>
      </w:r>
    </w:p>
    <w:p w14:paraId="62A60D9F" w14:textId="77777777" w:rsidR="002842FD" w:rsidRPr="00C37A34" w:rsidRDefault="002842FD" w:rsidP="002842FD">
      <w:pPr>
        <w:rPr>
          <w:rFonts w:ascii="Arial" w:hAnsi="Arial" w:cs="Arial"/>
          <w:b/>
          <w:color w:val="C00000"/>
          <w:sz w:val="22"/>
          <w:szCs w:val="28"/>
          <w:lang w:val="fr-FR"/>
        </w:rPr>
      </w:pPr>
    </w:p>
    <w:p w14:paraId="176574EA" w14:textId="77777777" w:rsidR="002842FD" w:rsidRDefault="002842FD" w:rsidP="002842FD">
      <w:pPr>
        <w:pStyle w:val="Paragraphedeliste"/>
        <w:numPr>
          <w:ilvl w:val="0"/>
          <w:numId w:val="3"/>
        </w:numPr>
      </w:pPr>
      <w:r>
        <w:t>Action 1</w:t>
      </w:r>
    </w:p>
    <w:p w14:paraId="2A42FAEB" w14:textId="77777777" w:rsidR="002842FD" w:rsidRDefault="002842FD" w:rsidP="002842FD">
      <w:pPr>
        <w:pStyle w:val="Paragraphedeliste"/>
        <w:numPr>
          <w:ilvl w:val="0"/>
          <w:numId w:val="3"/>
        </w:numPr>
      </w:pPr>
      <w:r>
        <w:t>Action 2</w:t>
      </w:r>
    </w:p>
    <w:p w14:paraId="66A0CEE7" w14:textId="77777777" w:rsidR="002842FD" w:rsidRPr="00C37A34" w:rsidRDefault="002842FD" w:rsidP="002842FD">
      <w:pPr>
        <w:pStyle w:val="Paragraphedeliste"/>
        <w:numPr>
          <w:ilvl w:val="0"/>
          <w:numId w:val="3"/>
        </w:numPr>
      </w:pPr>
    </w:p>
    <w:p w14:paraId="33D916CE" w14:textId="3987406B" w:rsidR="002842FD" w:rsidRPr="00C254DF" w:rsidRDefault="002842FD" w:rsidP="002842FD">
      <w:pPr>
        <w:rPr>
          <w:rFonts w:ascii="Bebas Neue" w:hAnsi="Bebas Neue" w:cs="Aharoni"/>
          <w:b/>
          <w:color w:val="C00000"/>
          <w:spacing w:val="20"/>
          <w:sz w:val="36"/>
          <w:szCs w:val="28"/>
          <w:lang w:val="fr-FR"/>
        </w:rPr>
      </w:pPr>
      <w:r>
        <w:rPr>
          <w:rFonts w:ascii="Bebas Neue" w:hAnsi="Bebas Neue" w:cs="Aharoni"/>
          <w:b/>
          <w:color w:val="C00000"/>
          <w:spacing w:val="20"/>
          <w:sz w:val="36"/>
          <w:szCs w:val="28"/>
          <w:lang w:val="fr-FR"/>
        </w:rPr>
        <w:t>Développement</w:t>
      </w:r>
    </w:p>
    <w:p w14:paraId="2A4CBEEB" w14:textId="77777777" w:rsidR="002842FD" w:rsidRPr="00C37A34" w:rsidRDefault="002842FD" w:rsidP="002842FD">
      <w:pPr>
        <w:rPr>
          <w:rFonts w:ascii="Arial" w:hAnsi="Arial" w:cs="Arial"/>
          <w:b/>
          <w:color w:val="C00000"/>
          <w:sz w:val="22"/>
          <w:szCs w:val="28"/>
          <w:lang w:val="fr-FR"/>
        </w:rPr>
      </w:pPr>
    </w:p>
    <w:p w14:paraId="5D450E4B" w14:textId="77777777" w:rsidR="002842FD" w:rsidRDefault="002842FD" w:rsidP="002842FD">
      <w:pPr>
        <w:pStyle w:val="Paragraphedeliste"/>
        <w:numPr>
          <w:ilvl w:val="0"/>
          <w:numId w:val="3"/>
        </w:numPr>
      </w:pPr>
      <w:r>
        <w:t>Action 1</w:t>
      </w:r>
    </w:p>
    <w:p w14:paraId="3D4233AE" w14:textId="77777777" w:rsidR="002842FD" w:rsidRDefault="002842FD" w:rsidP="002842FD">
      <w:pPr>
        <w:pStyle w:val="Paragraphedeliste"/>
        <w:numPr>
          <w:ilvl w:val="0"/>
          <w:numId w:val="3"/>
        </w:numPr>
      </w:pPr>
      <w:r>
        <w:t>Action 2</w:t>
      </w:r>
    </w:p>
    <w:p w14:paraId="2FC56B49" w14:textId="77777777" w:rsidR="002842FD" w:rsidRPr="00C37A34" w:rsidRDefault="002842FD" w:rsidP="002842FD">
      <w:pPr>
        <w:pStyle w:val="Paragraphedeliste"/>
        <w:numPr>
          <w:ilvl w:val="0"/>
          <w:numId w:val="3"/>
        </w:numPr>
      </w:pPr>
    </w:p>
    <w:p w14:paraId="5ACFCAEF" w14:textId="77777777" w:rsidR="00C97589" w:rsidRPr="001D5C79" w:rsidRDefault="00304E57">
      <w:pPr>
        <w:rPr>
          <w:lang w:val="fr-FR"/>
        </w:rPr>
      </w:pPr>
    </w:p>
    <w:sectPr w:rsidR="00C97589" w:rsidRPr="001D5C79" w:rsidSect="001D5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E0B42" w14:textId="77777777" w:rsidR="00304E57" w:rsidRDefault="00304E57" w:rsidP="001D5C79">
      <w:r>
        <w:separator/>
      </w:r>
    </w:p>
  </w:endnote>
  <w:endnote w:type="continuationSeparator" w:id="0">
    <w:p w14:paraId="7EF68449" w14:textId="77777777" w:rsidR="00304E57" w:rsidRDefault="00304E57" w:rsidP="001D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logger Sans">
    <w:altName w:val="Calibri"/>
    <w:panose1 w:val="020B0604020202020204"/>
    <w:charset w:val="00"/>
    <w:family w:val="auto"/>
    <w:notTrueType/>
    <w:pitch w:val="variable"/>
    <w:sig w:usb0="A000022F" w:usb1="5200606A" w:usb2="14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40EEC" w14:textId="77777777" w:rsidR="00993EB1" w:rsidRDefault="00993E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Arial" w:hAnsi="Arial" w:cs="Arial"/>
        <w:sz w:val="16"/>
        <w:lang w:val="fr-FR"/>
      </w:rPr>
      <w:id w:val="-1810243141"/>
      <w:docPartObj>
        <w:docPartGallery w:val="Page Numbers (Bottom of Page)"/>
        <w:docPartUnique/>
      </w:docPartObj>
    </w:sdtPr>
    <w:sdtEndPr>
      <w:rPr>
        <w:rStyle w:val="Numrodepage"/>
        <w:szCs w:val="16"/>
      </w:rPr>
    </w:sdtEndPr>
    <w:sdtContent>
      <w:p w14:paraId="5D346AE3" w14:textId="77777777" w:rsidR="001D5C79" w:rsidRDefault="001D5C79" w:rsidP="001D5C79">
        <w:pPr>
          <w:pStyle w:val="En-tte"/>
          <w:rPr>
            <w:rStyle w:val="Numrodepage"/>
            <w:rFonts w:ascii="Arial" w:hAnsi="Arial" w:cs="Arial"/>
            <w:sz w:val="16"/>
            <w:lang w:val="fr-FR"/>
          </w:rPr>
        </w:pPr>
      </w:p>
      <w:p w14:paraId="3EF56314" w14:textId="04968736" w:rsidR="001D5C79" w:rsidRPr="00112327" w:rsidRDefault="001D5C79" w:rsidP="001D5C79">
        <w:pPr>
          <w:pStyle w:val="En-tte"/>
          <w:jc w:val="center"/>
          <w:rPr>
            <w:rFonts w:ascii="Arial" w:hAnsi="Arial" w:cs="Arial"/>
            <w:sz w:val="15"/>
            <w:szCs w:val="20"/>
            <w:lang w:val="fr-FR"/>
          </w:rPr>
        </w:pPr>
        <w:r w:rsidRPr="00112327">
          <w:rPr>
            <w:rFonts w:ascii="Arial" w:hAnsi="Arial" w:cs="Arial"/>
            <w:sz w:val="15"/>
            <w:szCs w:val="20"/>
            <w:lang w:val="fr-FR"/>
          </w:rPr>
          <w:t xml:space="preserve">Focus 2030 : Association Loi 1901 - JO N°W751239992 - SIREN : 831 192 125 - SIRET : 831 192 125 </w:t>
        </w:r>
        <w:r w:rsidRPr="00112327">
          <w:rPr>
            <w:rFonts w:ascii="Arial" w:hAnsi="Arial" w:cs="Arial"/>
            <w:sz w:val="15"/>
            <w:szCs w:val="20"/>
            <w:lang w:val="fr-FR"/>
          </w:rPr>
          <w:t>000</w:t>
        </w:r>
        <w:r w:rsidR="00993EB1">
          <w:rPr>
            <w:rFonts w:ascii="Arial" w:hAnsi="Arial" w:cs="Arial"/>
            <w:sz w:val="15"/>
            <w:szCs w:val="20"/>
            <w:lang w:val="fr-FR"/>
          </w:rPr>
          <w:t>27</w:t>
        </w:r>
        <w:bookmarkStart w:id="0" w:name="_GoBack"/>
        <w:bookmarkEnd w:id="0"/>
      </w:p>
      <w:p w14:paraId="66E6BD38" w14:textId="77777777" w:rsidR="001D5C79" w:rsidRDefault="00304E57" w:rsidP="001D5C79">
        <w:pPr>
          <w:pStyle w:val="Pieddepage"/>
          <w:jc w:val="center"/>
          <w:rPr>
            <w:rStyle w:val="Numrodepage"/>
            <w:rFonts w:ascii="Arial" w:hAnsi="Arial" w:cs="Arial"/>
            <w:sz w:val="16"/>
            <w:szCs w:val="16"/>
            <w:lang w:val="fr-FR"/>
          </w:rPr>
        </w:pPr>
      </w:p>
    </w:sdtContent>
  </w:sdt>
  <w:p w14:paraId="3CF60E12" w14:textId="77777777" w:rsidR="001D5C79" w:rsidRDefault="001D5C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8172" w14:textId="77777777" w:rsidR="00993EB1" w:rsidRDefault="00993E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EFC85" w14:textId="77777777" w:rsidR="00304E57" w:rsidRDefault="00304E57" w:rsidP="001D5C79">
      <w:r>
        <w:separator/>
      </w:r>
    </w:p>
  </w:footnote>
  <w:footnote w:type="continuationSeparator" w:id="0">
    <w:p w14:paraId="050A3617" w14:textId="77777777" w:rsidR="00304E57" w:rsidRDefault="00304E57" w:rsidP="001D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FFB09" w14:textId="77777777" w:rsidR="00993EB1" w:rsidRDefault="00993E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A872" w14:textId="77777777" w:rsidR="001D5C79" w:rsidRPr="007B5FD9" w:rsidRDefault="001D5C79" w:rsidP="001D5C79">
    <w:pPr>
      <w:pStyle w:val="En-tte"/>
      <w:jc w:val="right"/>
      <w:rPr>
        <w:rFonts w:ascii="Arial" w:hAnsi="Arial" w:cs="Arial"/>
        <w:color w:val="000000" w:themeColor="text1"/>
        <w:sz w:val="22"/>
        <w:szCs w:val="18"/>
        <w:u w:val="single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363BD24" wp14:editId="345BEA9E">
          <wp:simplePos x="0" y="0"/>
          <wp:positionH relativeFrom="column">
            <wp:posOffset>-60805</wp:posOffset>
          </wp:positionH>
          <wp:positionV relativeFrom="paragraph">
            <wp:posOffset>-57150</wp:posOffset>
          </wp:positionV>
          <wp:extent cx="1774825" cy="414655"/>
          <wp:effectExtent l="0" t="0" r="3175" b="4445"/>
          <wp:wrapTight wrapText="bothSides">
            <wp:wrapPolygon edited="0">
              <wp:start x="0" y="0"/>
              <wp:lineTo x="0" y="21170"/>
              <wp:lineTo x="21484" y="21170"/>
              <wp:lineTo x="21484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CUS_2030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2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logger Sans" w:hAnsi="Blogger Sans"/>
        <w:sz w:val="18"/>
        <w:szCs w:val="18"/>
      </w:rPr>
      <w:tab/>
    </w:r>
    <w:r w:rsidRPr="007B5FD9">
      <w:rPr>
        <w:rFonts w:ascii="Arial" w:hAnsi="Arial" w:cs="Arial"/>
        <w:color w:val="000000" w:themeColor="text1"/>
        <w:sz w:val="15"/>
        <w:szCs w:val="11"/>
        <w:u w:val="single"/>
      </w:rPr>
      <w:t xml:space="preserve"> </w:t>
    </w:r>
    <w:hyperlink r:id="rId2" w:history="1">
      <w:r w:rsidRPr="007B5FD9">
        <w:rPr>
          <w:rStyle w:val="Lienhypertexte"/>
          <w:rFonts w:ascii="Arial" w:hAnsi="Arial" w:cs="Arial"/>
          <w:color w:val="000000" w:themeColor="text1"/>
          <w:sz w:val="18"/>
          <w:szCs w:val="11"/>
        </w:rPr>
        <w:t>www.focus2030.org</w:t>
      </w:r>
    </w:hyperlink>
    <w:r w:rsidRPr="007B5FD9">
      <w:rPr>
        <w:rFonts w:ascii="Arial" w:hAnsi="Arial" w:cs="Arial"/>
        <w:color w:val="000000" w:themeColor="text1"/>
        <w:sz w:val="15"/>
        <w:szCs w:val="11"/>
        <w:u w:val="single"/>
      </w:rPr>
      <w:t xml:space="preserve"> </w:t>
    </w:r>
  </w:p>
  <w:p w14:paraId="08F2CC19" w14:textId="77777777" w:rsidR="001D5C79" w:rsidRDefault="001D5C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9C78F" w14:textId="77777777" w:rsidR="00993EB1" w:rsidRDefault="00993E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0A4B"/>
    <w:multiLevelType w:val="hybridMultilevel"/>
    <w:tmpl w:val="17626B48"/>
    <w:lvl w:ilvl="0" w:tplc="B24CA8E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482C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A2B"/>
    <w:multiLevelType w:val="hybridMultilevel"/>
    <w:tmpl w:val="034A7F2C"/>
    <w:lvl w:ilvl="0" w:tplc="37AC35D2">
      <w:start w:val="1"/>
      <w:numFmt w:val="bullet"/>
      <w:pStyle w:val="Paragraphedeliste"/>
      <w:lvlText w:val=""/>
      <w:lvlJc w:val="left"/>
      <w:pPr>
        <w:ind w:left="720" w:hanging="360"/>
      </w:pPr>
      <w:rPr>
        <w:rFonts w:ascii="Symbol" w:hAnsi="Symbol" w:hint="default"/>
        <w:color w:val="0482C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67980"/>
    <w:multiLevelType w:val="multilevel"/>
    <w:tmpl w:val="C36C7B4E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D360AA"/>
    <w:multiLevelType w:val="multilevel"/>
    <w:tmpl w:val="5DCE053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pPr>
          <w:ind w:left="944" w:hanging="9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82" w:hanging="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6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8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4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79"/>
    <w:rsid w:val="000564AC"/>
    <w:rsid w:val="0018685C"/>
    <w:rsid w:val="001D5C79"/>
    <w:rsid w:val="001D7EB3"/>
    <w:rsid w:val="00202295"/>
    <w:rsid w:val="002842FD"/>
    <w:rsid w:val="002B3408"/>
    <w:rsid w:val="00304E57"/>
    <w:rsid w:val="00345D99"/>
    <w:rsid w:val="004E4C84"/>
    <w:rsid w:val="00526E05"/>
    <w:rsid w:val="00560453"/>
    <w:rsid w:val="007B5FD9"/>
    <w:rsid w:val="00822219"/>
    <w:rsid w:val="00993EB1"/>
    <w:rsid w:val="00B1477B"/>
    <w:rsid w:val="00B87FA2"/>
    <w:rsid w:val="00BB346D"/>
    <w:rsid w:val="00CA34F0"/>
    <w:rsid w:val="00CD21B5"/>
    <w:rsid w:val="00CD41FA"/>
    <w:rsid w:val="00D433E4"/>
    <w:rsid w:val="00E65D33"/>
    <w:rsid w:val="00E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0423"/>
  <w14:defaultImageDpi w14:val="32767"/>
  <w15:chartTrackingRefBased/>
  <w15:docId w15:val="{79AC570C-308D-524F-9DF8-00F8E21D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1D5C79"/>
    <w:rPr>
      <w:rFonts w:ascii="Times New Roman" w:eastAsia="Times New Roman" w:hAnsi="Times New Roman" w:cs="Times New Roman"/>
      <w:lang w:val="ca-ES" w:eastAsia="ca-ES"/>
    </w:rPr>
  </w:style>
  <w:style w:type="paragraph" w:styleId="Titre1">
    <w:name w:val="heading 1"/>
    <w:basedOn w:val="Titre"/>
    <w:next w:val="Normal"/>
    <w:link w:val="Titre1Car"/>
    <w:uiPriority w:val="9"/>
    <w:rsid w:val="00CD41FA"/>
    <w:pPr>
      <w:keepNext/>
      <w:numPr>
        <w:numId w:val="2"/>
      </w:numPr>
      <w:pBdr>
        <w:top w:val="nil"/>
        <w:left w:val="nil"/>
        <w:right w:val="nil"/>
        <w:between w:val="nil"/>
        <w:bar w:val="nil"/>
      </w:pBdr>
      <w:spacing w:after="480"/>
      <w:ind w:left="709" w:hanging="709"/>
      <w:contextualSpacing w:val="0"/>
      <w:outlineLvl w:val="0"/>
    </w:pPr>
    <w:rPr>
      <w:rFonts w:ascii="Helvetica" w:eastAsiaTheme="minorHAnsi" w:hAnsi="Helvetica" w:cs="Arial Unicode MS"/>
      <w:b/>
      <w:bCs/>
      <w:color w:val="7030A0"/>
      <w:spacing w:val="0"/>
      <w:kern w:val="0"/>
      <w:sz w:val="40"/>
      <w:szCs w:val="5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41FA"/>
    <w:rPr>
      <w:rFonts w:ascii="Helvetica" w:hAnsi="Helvetica" w:cs="Arial Unicode MS"/>
      <w:b/>
      <w:bCs/>
      <w:color w:val="7030A0"/>
      <w:sz w:val="40"/>
      <w:szCs w:val="50"/>
    </w:rPr>
  </w:style>
  <w:style w:type="paragraph" w:styleId="Titre">
    <w:name w:val="Title"/>
    <w:basedOn w:val="Normal"/>
    <w:next w:val="Normal"/>
    <w:link w:val="TitreCar"/>
    <w:uiPriority w:val="10"/>
    <w:qFormat/>
    <w:rsid w:val="00CD41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aliases w:val="Puces"/>
    <w:basedOn w:val="Normal"/>
    <w:link w:val="ParagraphedelisteCar"/>
    <w:uiPriority w:val="34"/>
    <w:unhideWhenUsed/>
    <w:qFormat/>
    <w:rsid w:val="001D5C79"/>
    <w:pPr>
      <w:numPr>
        <w:numId w:val="4"/>
      </w:numPr>
      <w:spacing w:after="360" w:line="264" w:lineRule="auto"/>
      <w:contextualSpacing/>
    </w:pPr>
    <w:rPr>
      <w:rFonts w:ascii="Arial" w:hAnsi="Arial" w:cs="Arial"/>
      <w:sz w:val="21"/>
      <w:lang w:val="fr-FR"/>
    </w:rPr>
  </w:style>
  <w:style w:type="character" w:customStyle="1" w:styleId="ParagraphedelisteCar">
    <w:name w:val="Paragraphe de liste Car"/>
    <w:aliases w:val="Puces Car"/>
    <w:link w:val="Paragraphedeliste"/>
    <w:uiPriority w:val="34"/>
    <w:locked/>
    <w:rsid w:val="001D5C79"/>
    <w:rPr>
      <w:rFonts w:ascii="Arial" w:eastAsia="Times New Roman" w:hAnsi="Arial" w:cs="Arial"/>
      <w:sz w:val="21"/>
      <w:lang w:eastAsia="ca-ES"/>
    </w:rPr>
  </w:style>
  <w:style w:type="paragraph" w:styleId="En-tte">
    <w:name w:val="header"/>
    <w:basedOn w:val="Normal"/>
    <w:link w:val="En-tteCar"/>
    <w:uiPriority w:val="99"/>
    <w:unhideWhenUsed/>
    <w:rsid w:val="001D5C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5C79"/>
    <w:rPr>
      <w:rFonts w:ascii="Times New Roman" w:eastAsia="Times New Roman" w:hAnsi="Times New Roman" w:cs="Times New Roman"/>
      <w:lang w:val="ca-ES" w:eastAsia="ca-ES"/>
    </w:rPr>
  </w:style>
  <w:style w:type="paragraph" w:styleId="Pieddepage">
    <w:name w:val="footer"/>
    <w:basedOn w:val="Normal"/>
    <w:link w:val="PieddepageCar"/>
    <w:uiPriority w:val="99"/>
    <w:unhideWhenUsed/>
    <w:rsid w:val="001D5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5C79"/>
    <w:rPr>
      <w:rFonts w:ascii="Times New Roman" w:eastAsia="Times New Roman" w:hAnsi="Times New Roman" w:cs="Times New Roman"/>
      <w:lang w:val="ca-ES" w:eastAsia="ca-ES"/>
    </w:rPr>
  </w:style>
  <w:style w:type="character" w:styleId="Lienhypertexte">
    <w:name w:val="Hyperlink"/>
    <w:basedOn w:val="Policepardfaut"/>
    <w:uiPriority w:val="99"/>
    <w:unhideWhenUsed/>
    <w:rsid w:val="001D5C79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D5C79"/>
  </w:style>
  <w:style w:type="character" w:styleId="Lienhypertextesuivivisit">
    <w:name w:val="FollowedHyperlink"/>
    <w:basedOn w:val="Policepardfaut"/>
    <w:uiPriority w:val="99"/>
    <w:semiHidden/>
    <w:unhideWhenUsed/>
    <w:rsid w:val="00CD2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cus2030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AnneCécile Ragot</dc:creator>
  <cp:keywords/>
  <dc:description/>
  <cp:lastModifiedBy>AnneCécile Ragot</cp:lastModifiedBy>
  <cp:revision>8</cp:revision>
  <dcterms:created xsi:type="dcterms:W3CDTF">2019-04-18T09:35:00Z</dcterms:created>
  <dcterms:modified xsi:type="dcterms:W3CDTF">2020-03-10T13:25:00Z</dcterms:modified>
</cp:coreProperties>
</file>